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818" w:rsidRDefault="00582818" w:rsidP="004F2FC6">
      <w:pPr>
        <w:rPr>
          <w:b/>
        </w:rPr>
      </w:pPr>
      <w:r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en-US"/>
        </w:rPr>
        <w:t xml:space="preserve">                                                                      </w:t>
      </w:r>
      <w:r w:rsidR="00EA2BD4">
        <w:rPr>
          <w:i/>
          <w:sz w:val="28"/>
          <w:szCs w:val="28"/>
          <w:lang w:val="en-US"/>
        </w:rPr>
        <w:t xml:space="preserve">                             </w:t>
      </w:r>
      <w:r>
        <w:rPr>
          <w:i/>
          <w:sz w:val="28"/>
          <w:szCs w:val="28"/>
          <w:lang w:val="en-US"/>
        </w:rPr>
        <w:t xml:space="preserve"> </w:t>
      </w:r>
      <w:r>
        <w:rPr>
          <w:b/>
          <w:i/>
          <w:sz w:val="28"/>
          <w:szCs w:val="28"/>
        </w:rPr>
        <w:t xml:space="preserve">                     </w:t>
      </w:r>
    </w:p>
    <w:p w:rsidR="00F044DE" w:rsidRPr="00582818" w:rsidRDefault="005D33EF" w:rsidP="005D33EF">
      <w:pPr>
        <w:tabs>
          <w:tab w:val="left" w:pos="7560"/>
        </w:tabs>
        <w:jc w:val="center"/>
        <w:rPr>
          <w:b/>
          <w:u w:val="single"/>
          <w:lang w:val="en-US"/>
        </w:rPr>
      </w:pPr>
      <w:r>
        <w:rPr>
          <w:b/>
        </w:rPr>
        <w:t xml:space="preserve">                                                                                              </w:t>
      </w:r>
      <w:r w:rsidR="00582818">
        <w:rPr>
          <w:b/>
        </w:rPr>
        <w:t xml:space="preserve">Образец </w:t>
      </w:r>
      <w:r w:rsidR="00E1740A">
        <w:rPr>
          <w:b/>
          <w:i/>
          <w:sz w:val="28"/>
          <w:szCs w:val="28"/>
        </w:rPr>
        <w:t>№</w:t>
      </w:r>
      <w:r w:rsidR="00E1740A">
        <w:rPr>
          <w:b/>
          <w:i/>
          <w:sz w:val="28"/>
          <w:szCs w:val="28"/>
          <w:lang w:val="en-US"/>
        </w:rPr>
        <w:t>3</w:t>
      </w:r>
    </w:p>
    <w:p w:rsidR="0099468F" w:rsidRPr="00A43A5B" w:rsidRDefault="0099468F" w:rsidP="00A43A5B">
      <w:pPr>
        <w:ind w:left="6840"/>
        <w:rPr>
          <w:b/>
          <w:u w:val="single"/>
          <w:lang w:val="en-US"/>
        </w:rPr>
      </w:pPr>
      <w:r>
        <w:rPr>
          <w:b/>
        </w:rPr>
        <w:t xml:space="preserve">    ДО </w:t>
      </w:r>
    </w:p>
    <w:p w:rsidR="0099468F" w:rsidRDefault="0099468F" w:rsidP="0099468F">
      <w:pPr>
        <w:ind w:left="7020"/>
        <w:rPr>
          <w:b/>
        </w:rPr>
      </w:pPr>
      <w:r>
        <w:rPr>
          <w:b/>
        </w:rPr>
        <w:t xml:space="preserve">ТП ДГС </w:t>
      </w:r>
      <w:r w:rsidR="00A43A5B">
        <w:rPr>
          <w:b/>
        </w:rPr>
        <w:t>ГОДЕЧ</w:t>
      </w:r>
    </w:p>
    <w:p w:rsidR="0099468F" w:rsidRDefault="00A43A5B" w:rsidP="0099468F">
      <w:pPr>
        <w:ind w:left="7020"/>
        <w:rPr>
          <w:b/>
        </w:rPr>
      </w:pPr>
      <w:r>
        <w:rPr>
          <w:b/>
        </w:rPr>
        <w:t>гр</w:t>
      </w:r>
      <w:r w:rsidR="0099468F">
        <w:rPr>
          <w:b/>
        </w:rPr>
        <w:t xml:space="preserve">. </w:t>
      </w:r>
      <w:r>
        <w:rPr>
          <w:b/>
        </w:rPr>
        <w:t>Годеч</w:t>
      </w:r>
    </w:p>
    <w:p w:rsidR="0099468F" w:rsidRDefault="0099468F" w:rsidP="0099468F">
      <w:pPr>
        <w:rPr>
          <w:b/>
        </w:rPr>
      </w:pPr>
    </w:p>
    <w:p w:rsidR="0099468F" w:rsidRDefault="0099468F" w:rsidP="0099468F">
      <w:pPr>
        <w:rPr>
          <w:b/>
        </w:rPr>
      </w:pPr>
    </w:p>
    <w:p w:rsidR="0099468F" w:rsidRDefault="0099468F" w:rsidP="004F2FC6">
      <w:pPr>
        <w:tabs>
          <w:tab w:val="left" w:pos="9923"/>
          <w:tab w:val="left" w:pos="10490"/>
          <w:tab w:val="left" w:pos="11482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ЦЕНОВО ПРЕДЛОЖЕНИЕ </w:t>
      </w:r>
    </w:p>
    <w:p w:rsidR="0099468F" w:rsidRDefault="0099468F" w:rsidP="0099468F">
      <w:pPr>
        <w:shd w:val="clear" w:color="auto" w:fill="FFFFFF"/>
        <w:tabs>
          <w:tab w:val="left" w:leader="underscore" w:pos="9029"/>
        </w:tabs>
        <w:spacing w:before="192"/>
        <w:ind w:left="24"/>
        <w:jc w:val="center"/>
        <w:rPr>
          <w:sz w:val="20"/>
          <w:szCs w:val="20"/>
          <w:lang w:val="ru-RU"/>
        </w:rPr>
      </w:pPr>
      <w:r>
        <w:rPr>
          <w:b/>
          <w:color w:val="000000"/>
          <w:spacing w:val="-10"/>
          <w:lang w:val="ru-RU"/>
        </w:rPr>
        <w:t>ОТ</w:t>
      </w:r>
      <w:r>
        <w:rPr>
          <w:rFonts w:ascii="Arial" w:hAnsi="Arial"/>
          <w:b/>
          <w:color w:val="000000"/>
          <w:spacing w:val="-10"/>
          <w:lang w:val="ru-RU"/>
        </w:rPr>
        <w:t xml:space="preserve">: </w:t>
      </w:r>
      <w:r>
        <w:rPr>
          <w:rFonts w:ascii="Arial" w:hAnsi="Arial"/>
          <w:color w:val="000000"/>
          <w:lang w:val="ru-RU"/>
        </w:rPr>
        <w:t>…………………………………………………………………………………………….</w:t>
      </w:r>
    </w:p>
    <w:p w:rsidR="0099468F" w:rsidRDefault="0099468F" w:rsidP="0099468F">
      <w:pPr>
        <w:shd w:val="clear" w:color="auto" w:fill="FFFFFF"/>
        <w:spacing w:before="5"/>
        <w:ind w:right="120"/>
        <w:jc w:val="center"/>
        <w:rPr>
          <w:color w:val="000000"/>
          <w:spacing w:val="-2"/>
          <w:sz w:val="22"/>
          <w:szCs w:val="22"/>
        </w:rPr>
      </w:pPr>
      <w:r>
        <w:rPr>
          <w:color w:val="000000"/>
          <w:spacing w:val="-2"/>
          <w:sz w:val="22"/>
          <w:szCs w:val="22"/>
          <w:lang w:val="ru-RU"/>
        </w:rPr>
        <w:t>(пълно наименование и адрес на управление на участника)</w:t>
      </w:r>
    </w:p>
    <w:p w:rsidR="0099468F" w:rsidRDefault="0099468F" w:rsidP="004F2FC6">
      <w:pPr>
        <w:tabs>
          <w:tab w:val="left" w:pos="9923"/>
          <w:tab w:val="left" w:pos="10490"/>
          <w:tab w:val="left" w:pos="11482"/>
        </w:tabs>
        <w:rPr>
          <w:b/>
          <w:sz w:val="16"/>
          <w:szCs w:val="16"/>
        </w:rPr>
      </w:pPr>
    </w:p>
    <w:p w:rsidR="0099468F" w:rsidRDefault="0099468F" w:rsidP="004F2FC6">
      <w:pPr>
        <w:pStyle w:val="a6"/>
        <w:spacing w:before="0"/>
        <w:ind w:right="0" w:firstLine="720"/>
        <w:rPr>
          <w:b w:val="0"/>
          <w:spacing w:val="-2"/>
          <w:sz w:val="24"/>
          <w:szCs w:val="24"/>
        </w:rPr>
      </w:pPr>
      <w:r w:rsidRPr="0099468F">
        <w:rPr>
          <w:b w:val="0"/>
          <w:spacing w:val="6"/>
          <w:sz w:val="24"/>
          <w:szCs w:val="24"/>
        </w:rPr>
        <w:t>участник в публично състезание за възлагане   на обществена поръчка с</w:t>
      </w:r>
      <w:r>
        <w:rPr>
          <w:spacing w:val="6"/>
          <w:sz w:val="24"/>
          <w:szCs w:val="24"/>
        </w:rPr>
        <w:t xml:space="preserve"> </w:t>
      </w:r>
      <w:r>
        <w:rPr>
          <w:b w:val="0"/>
          <w:spacing w:val="-2"/>
          <w:sz w:val="24"/>
          <w:szCs w:val="24"/>
        </w:rPr>
        <w:t>предмет:</w:t>
      </w:r>
    </w:p>
    <w:p w:rsidR="0099468F" w:rsidRDefault="0099468F" w:rsidP="00A43A5B">
      <w:pPr>
        <w:spacing w:before="60"/>
        <w:jc w:val="center"/>
        <w:rPr>
          <w:bCs/>
        </w:rPr>
      </w:pPr>
      <w:r>
        <w:rPr>
          <w:b/>
          <w:bCs/>
        </w:rPr>
        <w:t>“</w:t>
      </w:r>
      <w:r w:rsidR="00A43A5B">
        <w:rPr>
          <w:b/>
          <w:bCs/>
        </w:rPr>
        <w:t xml:space="preserve">Доставка на резервни материали за офис оборудване – компютри, лаптопи, принтери, скенери, монитори, </w:t>
      </w:r>
      <w:r w:rsidR="00A43A5B">
        <w:rPr>
          <w:b/>
          <w:bCs/>
          <w:lang w:val="en-US"/>
        </w:rPr>
        <w:t>UPS</w:t>
      </w:r>
      <w:r w:rsidR="00A43A5B">
        <w:rPr>
          <w:b/>
          <w:bCs/>
        </w:rPr>
        <w:t>-и и др. за нуждите на ТП ДГС Годеч</w:t>
      </w:r>
      <w:r>
        <w:rPr>
          <w:b/>
          <w:bCs/>
        </w:rPr>
        <w:t>”</w:t>
      </w:r>
    </w:p>
    <w:p w:rsidR="009522CE" w:rsidRPr="0099468F" w:rsidRDefault="009522CE" w:rsidP="009522CE">
      <w:pPr>
        <w:pStyle w:val="a4"/>
        <w:tabs>
          <w:tab w:val="left" w:pos="708"/>
        </w:tabs>
        <w:rPr>
          <w:lang w:val="bg-BG"/>
        </w:rPr>
      </w:pPr>
    </w:p>
    <w:p w:rsidR="009522CE" w:rsidRPr="00576B18" w:rsidRDefault="009522CE" w:rsidP="00990099">
      <w:pPr>
        <w:ind w:right="43"/>
        <w:jc w:val="both"/>
        <w:outlineLvl w:val="0"/>
      </w:pPr>
      <w:r>
        <w:tab/>
      </w:r>
      <w:r w:rsidR="004F2FC6" w:rsidRPr="004F2FC6">
        <w:rPr>
          <w:b/>
        </w:rPr>
        <w:t>1.</w:t>
      </w:r>
      <w:r w:rsidR="004F2FC6">
        <w:t xml:space="preserve"> </w:t>
      </w:r>
      <w:r>
        <w:t xml:space="preserve">Във връзка с обявената процедура за възлагане на обществена поръчка с </w:t>
      </w:r>
      <w:r w:rsidR="0099468F">
        <w:t xml:space="preserve">горепосочения </w:t>
      </w:r>
      <w:r>
        <w:t>предмет</w:t>
      </w:r>
      <w:r w:rsidRPr="00EF112A">
        <w:rPr>
          <w:b/>
        </w:rPr>
        <w:t>,</w:t>
      </w:r>
      <w:r>
        <w:t xml:space="preserve"> </w:t>
      </w:r>
      <w:r w:rsidR="0099468F">
        <w:t>след като се запознахме с документацията за обществената поръчка, декларираме, че сме съгла</w:t>
      </w:r>
      <w:r w:rsidR="004F2FC6">
        <w:t>сни да изпълним нейния предмет.</w:t>
      </w:r>
    </w:p>
    <w:p w:rsidR="00576B18" w:rsidRPr="002E112D" w:rsidRDefault="00576B18" w:rsidP="00576B18">
      <w:pPr>
        <w:ind w:right="43" w:firstLine="720"/>
        <w:jc w:val="both"/>
        <w:outlineLvl w:val="0"/>
      </w:pPr>
    </w:p>
    <w:p w:rsidR="009522CE" w:rsidRPr="009522CE" w:rsidRDefault="009522CE" w:rsidP="009522CE">
      <w:pPr>
        <w:ind w:firstLine="720"/>
        <w:jc w:val="both"/>
        <w:rPr>
          <w:lang w:val="ru-RU"/>
        </w:rPr>
      </w:pPr>
    </w:p>
    <w:p w:rsidR="007B1AFA" w:rsidRDefault="007B1AFA" w:rsidP="007B1AFA">
      <w:pPr>
        <w:pStyle w:val="a3"/>
        <w:ind w:firstLine="0"/>
        <w:rPr>
          <w:sz w:val="24"/>
          <w:szCs w:val="24"/>
        </w:rPr>
      </w:pPr>
      <w:r w:rsidRPr="004F2FC6">
        <w:rPr>
          <w:b/>
          <w:sz w:val="24"/>
          <w:szCs w:val="24"/>
          <w:lang w:val="ru-RU"/>
        </w:rPr>
        <w:t xml:space="preserve">           </w:t>
      </w:r>
      <w:r w:rsidR="001952EB" w:rsidRPr="004F2FC6">
        <w:rPr>
          <w:b/>
          <w:sz w:val="24"/>
          <w:szCs w:val="24"/>
          <w:lang w:val="ru-RU"/>
        </w:rPr>
        <w:t>2.</w:t>
      </w:r>
      <w:r w:rsidR="001952EB" w:rsidRPr="001952EB">
        <w:rPr>
          <w:sz w:val="24"/>
          <w:szCs w:val="24"/>
          <w:lang w:val="ru-RU"/>
        </w:rPr>
        <w:t xml:space="preserve">  </w:t>
      </w:r>
      <w:r w:rsidR="00A43A5B">
        <w:rPr>
          <w:b/>
          <w:sz w:val="24"/>
          <w:szCs w:val="24"/>
        </w:rPr>
        <w:t>Процент търговска отстъпка</w:t>
      </w:r>
      <w:r w:rsidRPr="007B1AFA">
        <w:rPr>
          <w:b/>
          <w:sz w:val="24"/>
          <w:szCs w:val="24"/>
        </w:rPr>
        <w:t xml:space="preserve"> </w:t>
      </w:r>
      <w:r w:rsidRPr="007B1AFA">
        <w:rPr>
          <w:sz w:val="24"/>
          <w:szCs w:val="24"/>
        </w:rPr>
        <w:t>на резервните части</w:t>
      </w:r>
      <w:r>
        <w:rPr>
          <w:sz w:val="24"/>
          <w:szCs w:val="24"/>
        </w:rPr>
        <w:t xml:space="preserve"> / изчислена на база </w:t>
      </w:r>
      <w:r w:rsidR="00A43A5B">
        <w:rPr>
          <w:sz w:val="24"/>
          <w:szCs w:val="24"/>
        </w:rPr>
        <w:t>цени на дребно в сервизната база</w:t>
      </w:r>
      <w:r>
        <w:rPr>
          <w:sz w:val="24"/>
          <w:szCs w:val="24"/>
        </w:rPr>
        <w:t>/</w:t>
      </w:r>
      <w:r w:rsidR="00A43A5B">
        <w:rPr>
          <w:sz w:val="24"/>
          <w:szCs w:val="24"/>
        </w:rPr>
        <w:t>,</w:t>
      </w:r>
      <w:r>
        <w:rPr>
          <w:sz w:val="24"/>
          <w:szCs w:val="24"/>
        </w:rPr>
        <w:t xml:space="preserve">  е</w:t>
      </w:r>
      <w:r w:rsidR="003D4128">
        <w:rPr>
          <w:sz w:val="24"/>
          <w:szCs w:val="24"/>
        </w:rPr>
        <w:t xml:space="preserve"> в размер на</w:t>
      </w:r>
    </w:p>
    <w:p w:rsidR="004F2FC6" w:rsidRDefault="004F2FC6" w:rsidP="007B1AFA">
      <w:pPr>
        <w:pStyle w:val="a3"/>
        <w:ind w:firstLine="0"/>
        <w:rPr>
          <w:sz w:val="24"/>
          <w:szCs w:val="24"/>
        </w:rPr>
      </w:pPr>
    </w:p>
    <w:p w:rsidR="007B1AFA" w:rsidRPr="00576B18" w:rsidRDefault="004F2FC6" w:rsidP="007B1AFA">
      <w:pPr>
        <w:pStyle w:val="3"/>
        <w:ind w:left="48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                   ………….   /……………………………………………/</w:t>
      </w:r>
    </w:p>
    <w:p w:rsidR="004F2FC6" w:rsidRPr="004F2FC6" w:rsidRDefault="007B1AFA" w:rsidP="004F2FC6">
      <w:pPr>
        <w:pStyle w:val="3"/>
        <w:ind w:left="480"/>
        <w:rPr>
          <w:i/>
          <w:iCs/>
          <w:sz w:val="24"/>
          <w:szCs w:val="24"/>
        </w:rPr>
      </w:pPr>
      <w:r w:rsidRPr="00576B18">
        <w:rPr>
          <w:i/>
          <w:iCs/>
          <w:sz w:val="24"/>
          <w:szCs w:val="24"/>
        </w:rPr>
        <w:t xml:space="preserve">          </w:t>
      </w:r>
      <w:r w:rsidR="004F2FC6">
        <w:rPr>
          <w:i/>
          <w:iCs/>
          <w:sz w:val="24"/>
          <w:szCs w:val="24"/>
        </w:rPr>
        <w:t xml:space="preserve">                     </w:t>
      </w:r>
      <w:r w:rsidRPr="00576B18">
        <w:rPr>
          <w:i/>
          <w:iCs/>
          <w:sz w:val="24"/>
          <w:szCs w:val="24"/>
        </w:rPr>
        <w:t xml:space="preserve">    (посочва се ци</w:t>
      </w:r>
      <w:r w:rsidR="004F2FC6">
        <w:rPr>
          <w:i/>
          <w:iCs/>
          <w:sz w:val="24"/>
          <w:szCs w:val="24"/>
        </w:rPr>
        <w:t>фром и словом процентът</w:t>
      </w:r>
      <w:r w:rsidRPr="00576B18">
        <w:rPr>
          <w:i/>
          <w:iCs/>
          <w:sz w:val="24"/>
          <w:szCs w:val="24"/>
        </w:rPr>
        <w:t>)</w:t>
      </w:r>
    </w:p>
    <w:p w:rsidR="00EF112A" w:rsidRDefault="00EF112A" w:rsidP="003D4128">
      <w:pPr>
        <w:pStyle w:val="a3"/>
        <w:rPr>
          <w:sz w:val="24"/>
          <w:szCs w:val="24"/>
          <w:lang w:val="ru-RU"/>
        </w:rPr>
      </w:pPr>
    </w:p>
    <w:p w:rsidR="003D4128" w:rsidRPr="00A43A5B" w:rsidRDefault="00272CFC" w:rsidP="00A43A5B">
      <w:pPr>
        <w:ind w:right="43" w:firstLine="720"/>
        <w:jc w:val="both"/>
        <w:rPr>
          <w:b/>
          <w:color w:val="FF0000"/>
        </w:rPr>
      </w:pPr>
      <w:r>
        <w:rPr>
          <w:b/>
          <w:lang w:val="ru-RU"/>
        </w:rPr>
        <w:t>3</w:t>
      </w:r>
      <w:r w:rsidR="00BD0534" w:rsidRPr="00BD0534">
        <w:rPr>
          <w:b/>
          <w:lang w:val="ru-RU"/>
        </w:rPr>
        <w:t>.</w:t>
      </w:r>
      <w:r w:rsidR="00BD0534">
        <w:rPr>
          <w:lang w:val="ru-RU"/>
        </w:rPr>
        <w:t xml:space="preserve">  </w:t>
      </w:r>
      <w:r w:rsidR="00BD0534" w:rsidRPr="00BD0534">
        <w:rPr>
          <w:b/>
          <w:lang w:val="ru-RU"/>
        </w:rPr>
        <w:t>О</w:t>
      </w:r>
      <w:r w:rsidR="003D4128" w:rsidRPr="00BD0534">
        <w:rPr>
          <w:b/>
          <w:lang w:val="ru-RU"/>
        </w:rPr>
        <w:t>бщата стойност на нашето ц</w:t>
      </w:r>
      <w:r w:rsidR="00EF69E2" w:rsidRPr="00BD0534">
        <w:rPr>
          <w:b/>
          <w:lang w:val="ru-RU"/>
        </w:rPr>
        <w:t>еново предложение</w:t>
      </w:r>
      <w:r w:rsidR="00EF69E2">
        <w:rPr>
          <w:lang w:val="ru-RU"/>
        </w:rPr>
        <w:t xml:space="preserve"> ( </w:t>
      </w:r>
      <w:r w:rsidR="00A43A5B">
        <w:rPr>
          <w:b/>
          <w:lang w:val="ru-RU"/>
        </w:rPr>
        <w:t xml:space="preserve">Ц = </w:t>
      </w:r>
      <w:r w:rsidR="00A43A5B" w:rsidRPr="002A4E51">
        <w:rPr>
          <w:b/>
          <w:color w:val="FF0000"/>
        </w:rPr>
        <w:t xml:space="preserve">1800 – </w:t>
      </w:r>
      <w:r w:rsidR="00A43A5B" w:rsidRPr="002A4E51">
        <w:rPr>
          <w:b/>
          <w:color w:val="FF0000"/>
          <w:lang w:val="en-US"/>
        </w:rPr>
        <w:t>(</w:t>
      </w:r>
      <w:r w:rsidR="00A43A5B" w:rsidRPr="002A4E51">
        <w:rPr>
          <w:b/>
          <w:color w:val="FF0000"/>
        </w:rPr>
        <w:t xml:space="preserve">1800 </w:t>
      </w:r>
      <w:r w:rsidR="00A43A5B" w:rsidRPr="002A4E51">
        <w:rPr>
          <w:b/>
          <w:color w:val="FF0000"/>
          <w:lang w:val="en-US"/>
        </w:rPr>
        <w:t>x</w:t>
      </w:r>
      <w:r w:rsidR="00A43A5B" w:rsidRPr="002A4E51">
        <w:rPr>
          <w:b/>
          <w:color w:val="FF0000"/>
        </w:rPr>
        <w:t xml:space="preserve"> процентът отстъпка, посо</w:t>
      </w:r>
      <w:r w:rsidR="00A43A5B">
        <w:rPr>
          <w:b/>
          <w:color w:val="FF0000"/>
        </w:rPr>
        <w:t>чен в т.2</w:t>
      </w:r>
      <w:r w:rsidR="00A43A5B" w:rsidRPr="002A4E51">
        <w:rPr>
          <w:b/>
          <w:color w:val="FF0000"/>
        </w:rPr>
        <w:t xml:space="preserve"> на ценовото предложение</w:t>
      </w:r>
      <w:r w:rsidR="00A141C5" w:rsidRPr="003D4128">
        <w:rPr>
          <w:b/>
        </w:rPr>
        <w:t>)</w:t>
      </w:r>
      <w:r w:rsidR="00BD0534">
        <w:rPr>
          <w:b/>
        </w:rPr>
        <w:t xml:space="preserve"> </w:t>
      </w:r>
      <w:r w:rsidR="00A141C5">
        <w:rPr>
          <w:b/>
        </w:rPr>
        <w:t xml:space="preserve"> възлиза на </w:t>
      </w:r>
    </w:p>
    <w:p w:rsidR="00A141C5" w:rsidRPr="00576B18" w:rsidRDefault="00A141C5" w:rsidP="00A141C5">
      <w:pPr>
        <w:pStyle w:val="3"/>
        <w:ind w:left="480"/>
        <w:rPr>
          <w:sz w:val="24"/>
          <w:szCs w:val="24"/>
          <w:lang w:val="ru-RU"/>
        </w:rPr>
      </w:pPr>
      <w:r>
        <w:rPr>
          <w:sz w:val="24"/>
          <w:szCs w:val="24"/>
        </w:rPr>
        <w:t>………………./………………………………………………………………………………………………………………………………………………………..лева без ДДС.</w:t>
      </w:r>
    </w:p>
    <w:p w:rsidR="00A141C5" w:rsidRDefault="00A141C5" w:rsidP="00A141C5">
      <w:pPr>
        <w:pStyle w:val="3"/>
        <w:ind w:left="480"/>
        <w:rPr>
          <w:i/>
          <w:iCs/>
          <w:sz w:val="24"/>
          <w:szCs w:val="24"/>
        </w:rPr>
      </w:pPr>
      <w:r w:rsidRPr="00576B18">
        <w:rPr>
          <w:i/>
          <w:iCs/>
          <w:sz w:val="24"/>
          <w:szCs w:val="24"/>
        </w:rPr>
        <w:t xml:space="preserve">              (посочва се цифром и словом стойността без ДДС)</w:t>
      </w:r>
    </w:p>
    <w:p w:rsidR="00BD0534" w:rsidRDefault="00BD0534" w:rsidP="00BD0534">
      <w:pPr>
        <w:pStyle w:val="3"/>
        <w:ind w:firstLine="900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Забележки</w:t>
      </w:r>
      <w:r w:rsidRPr="00BD0534">
        <w:rPr>
          <w:b/>
          <w:i/>
          <w:iCs/>
          <w:sz w:val="24"/>
          <w:szCs w:val="24"/>
          <w:u w:val="single"/>
        </w:rPr>
        <w:t>:</w:t>
      </w:r>
      <w:r>
        <w:rPr>
          <w:b/>
          <w:i/>
          <w:iCs/>
          <w:sz w:val="24"/>
          <w:szCs w:val="24"/>
        </w:rPr>
        <w:t xml:space="preserve"> </w:t>
      </w:r>
    </w:p>
    <w:p w:rsidR="00A43A5B" w:rsidRPr="00A43A5B" w:rsidRDefault="00BD0534" w:rsidP="00A43A5B">
      <w:pPr>
        <w:ind w:right="43" w:firstLine="720"/>
        <w:jc w:val="both"/>
        <w:rPr>
          <w:b/>
          <w:i/>
        </w:rPr>
      </w:pPr>
      <w:r w:rsidRPr="00A43A5B">
        <w:rPr>
          <w:b/>
          <w:i/>
        </w:rPr>
        <w:t xml:space="preserve">1. </w:t>
      </w:r>
      <w:r w:rsidR="00A43A5B" w:rsidRPr="00A43A5B">
        <w:rPr>
          <w:b/>
          <w:i/>
        </w:rPr>
        <w:t>Общата стойност на резервните части се изчислява на база прогнозната стойност от 1 800,00 лева без ДДС и служи единствено за класиране на офертите.</w:t>
      </w:r>
    </w:p>
    <w:p w:rsidR="008452DE" w:rsidRPr="008452DE" w:rsidRDefault="00A43A5B" w:rsidP="00A43A5B">
      <w:pPr>
        <w:ind w:right="43" w:firstLine="720"/>
        <w:jc w:val="both"/>
        <w:rPr>
          <w:b/>
          <w:i/>
        </w:rPr>
      </w:pPr>
      <w:r w:rsidRPr="00A43A5B">
        <w:rPr>
          <w:b/>
          <w:i/>
        </w:rPr>
        <w:t>2. Сумата</w:t>
      </w:r>
      <w:r w:rsidR="0054249E">
        <w:rPr>
          <w:b/>
          <w:i/>
        </w:rPr>
        <w:t xml:space="preserve"> /Ц/</w:t>
      </w:r>
      <w:r w:rsidRPr="00A43A5B">
        <w:rPr>
          <w:b/>
          <w:i/>
        </w:rPr>
        <w:t>, получена след прилагане на процентът търговска отстъпка ще служи единствено за класиране на офертите съобразно критерия „най – ниска цена” и не влияе на стойността на договора за обществена поръчка – 1800,00 лева без ДДС.</w:t>
      </w:r>
    </w:p>
    <w:p w:rsidR="0036651E" w:rsidRPr="0036651E" w:rsidRDefault="0036651E" w:rsidP="0036651E">
      <w:pPr>
        <w:pStyle w:val="2"/>
        <w:spacing w:before="60" w:after="0" w:line="240" w:lineRule="auto"/>
        <w:ind w:firstLine="540"/>
        <w:jc w:val="both"/>
        <w:rPr>
          <w:b/>
          <w:i/>
        </w:rPr>
      </w:pPr>
      <w:r w:rsidRPr="0036651E">
        <w:rPr>
          <w:b/>
          <w:i/>
        </w:rPr>
        <w:t xml:space="preserve">    </w:t>
      </w:r>
      <w:r w:rsidR="00A43A5B">
        <w:rPr>
          <w:b/>
          <w:i/>
        </w:rPr>
        <w:t>3</w:t>
      </w:r>
      <w:r w:rsidR="00BD0534" w:rsidRPr="0036651E">
        <w:rPr>
          <w:b/>
          <w:i/>
          <w:lang w:val="ru-RU"/>
        </w:rPr>
        <w:t>.</w:t>
      </w:r>
      <w:r w:rsidRPr="0036651E">
        <w:rPr>
          <w:b/>
          <w:i/>
        </w:rPr>
        <w:t xml:space="preserve">При несъответствие с цифровата и изписаните с думи  цени на предложението, комисията ще вземе в предвид изписаните с думи. При несъответствие между единичните и общите цени, комисията ще вземе предвид единичните. При установена явна аритметична грешка, комисията ще вземе вярната обща цена на предложението, изчислена въз основа на предложените от участника единични цени. </w:t>
      </w:r>
    </w:p>
    <w:p w:rsidR="00A43A5B" w:rsidRDefault="00A43A5B" w:rsidP="004F2FC6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right="139"/>
        <w:jc w:val="both"/>
        <w:rPr>
          <w:b/>
          <w:color w:val="000000"/>
          <w:spacing w:val="-4"/>
        </w:rPr>
      </w:pPr>
    </w:p>
    <w:p w:rsidR="00934E93" w:rsidRDefault="00934E93" w:rsidP="00934E93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  <w:spacing w:val="-4"/>
        </w:rPr>
        <w:t>ДАТА:</w:t>
      </w:r>
      <w:r>
        <w:rPr>
          <w:b/>
          <w:color w:val="000000"/>
        </w:rPr>
        <w:t>.</w:t>
      </w:r>
      <w:r>
        <w:rPr>
          <w:b/>
          <w:color w:val="000000"/>
          <w:spacing w:val="-14"/>
        </w:rPr>
        <w:t>........................................г.</w:t>
      </w:r>
      <w:r>
        <w:rPr>
          <w:b/>
          <w:color w:val="000000"/>
        </w:rPr>
        <w:tab/>
      </w:r>
      <w:r>
        <w:rPr>
          <w:b/>
          <w:color w:val="000000"/>
          <w:spacing w:val="4"/>
        </w:rPr>
        <w:t xml:space="preserve">ПОДПИС </w:t>
      </w:r>
      <w:r>
        <w:rPr>
          <w:b/>
          <w:i/>
          <w:iCs/>
          <w:color w:val="000000"/>
          <w:spacing w:val="4"/>
        </w:rPr>
        <w:t xml:space="preserve">и </w:t>
      </w:r>
      <w:r>
        <w:rPr>
          <w:b/>
          <w:color w:val="000000"/>
          <w:spacing w:val="4"/>
        </w:rPr>
        <w:t>ПЕЧАТ:</w:t>
      </w:r>
      <w:r>
        <w:rPr>
          <w:b/>
          <w:color w:val="000000"/>
        </w:rPr>
        <w:t>.................................</w:t>
      </w:r>
    </w:p>
    <w:p w:rsidR="00934E93" w:rsidRDefault="00934E93" w:rsidP="00934E93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........................................................................</w:t>
      </w:r>
    </w:p>
    <w:p w:rsidR="00934E93" w:rsidRDefault="00934E93" w:rsidP="00934E93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 (име и фамилия)</w:t>
      </w:r>
    </w:p>
    <w:p w:rsidR="00934E93" w:rsidRDefault="00934E93" w:rsidP="00934E93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..........................................................................</w:t>
      </w:r>
    </w:p>
    <w:p w:rsidR="00934E93" w:rsidRDefault="00934E93" w:rsidP="00934E93">
      <w:pPr>
        <w:shd w:val="clear" w:color="auto" w:fill="FFFFFF"/>
        <w:tabs>
          <w:tab w:val="left" w:leader="underscore" w:pos="2170"/>
          <w:tab w:val="left" w:pos="4133"/>
          <w:tab w:val="left" w:leader="underscore" w:pos="8678"/>
        </w:tabs>
        <w:spacing w:before="230"/>
        <w:ind w:left="6" w:right="139"/>
        <w:jc w:val="both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(длъжност на представляващия участника)</w:t>
      </w:r>
    </w:p>
    <w:sectPr w:rsidR="00934E93" w:rsidSect="004F2FC6">
      <w:pgSz w:w="11906" w:h="16838"/>
      <w:pgMar w:top="246" w:right="748" w:bottom="624" w:left="1418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881" w:rsidRDefault="00623881" w:rsidP="004F2FC6">
      <w:r>
        <w:separator/>
      </w:r>
    </w:p>
  </w:endnote>
  <w:endnote w:type="continuationSeparator" w:id="1">
    <w:p w:rsidR="00623881" w:rsidRDefault="00623881" w:rsidP="004F2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881" w:rsidRDefault="00623881" w:rsidP="004F2FC6">
      <w:r>
        <w:separator/>
      </w:r>
    </w:p>
  </w:footnote>
  <w:footnote w:type="continuationSeparator" w:id="1">
    <w:p w:rsidR="00623881" w:rsidRDefault="00623881" w:rsidP="004F2F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8270C"/>
    <w:multiLevelType w:val="hybridMultilevel"/>
    <w:tmpl w:val="5874BFC8"/>
    <w:lvl w:ilvl="0" w:tplc="EAF089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1A4D93C">
      <w:numFmt w:val="none"/>
      <w:lvlText w:val=""/>
      <w:lvlJc w:val="left"/>
      <w:pPr>
        <w:tabs>
          <w:tab w:val="num" w:pos="927"/>
        </w:tabs>
        <w:ind w:left="0" w:firstLine="0"/>
      </w:pPr>
    </w:lvl>
    <w:lvl w:ilvl="2" w:tplc="6DACF418">
      <w:numFmt w:val="none"/>
      <w:lvlText w:val=""/>
      <w:lvlJc w:val="left"/>
      <w:pPr>
        <w:tabs>
          <w:tab w:val="num" w:pos="927"/>
        </w:tabs>
        <w:ind w:left="0" w:firstLine="0"/>
      </w:pPr>
    </w:lvl>
    <w:lvl w:ilvl="3" w:tplc="C902D90A">
      <w:numFmt w:val="none"/>
      <w:lvlText w:val=""/>
      <w:lvlJc w:val="left"/>
      <w:pPr>
        <w:tabs>
          <w:tab w:val="num" w:pos="927"/>
        </w:tabs>
        <w:ind w:left="0" w:firstLine="0"/>
      </w:pPr>
    </w:lvl>
    <w:lvl w:ilvl="4" w:tplc="D5F4AA1C">
      <w:numFmt w:val="none"/>
      <w:lvlText w:val=""/>
      <w:lvlJc w:val="left"/>
      <w:pPr>
        <w:tabs>
          <w:tab w:val="num" w:pos="927"/>
        </w:tabs>
        <w:ind w:left="0" w:firstLine="0"/>
      </w:pPr>
    </w:lvl>
    <w:lvl w:ilvl="5" w:tplc="71100F78">
      <w:numFmt w:val="none"/>
      <w:lvlText w:val=""/>
      <w:lvlJc w:val="left"/>
      <w:pPr>
        <w:tabs>
          <w:tab w:val="num" w:pos="927"/>
        </w:tabs>
        <w:ind w:left="0" w:firstLine="0"/>
      </w:pPr>
    </w:lvl>
    <w:lvl w:ilvl="6" w:tplc="CFD25E38">
      <w:numFmt w:val="none"/>
      <w:lvlText w:val=""/>
      <w:lvlJc w:val="left"/>
      <w:pPr>
        <w:tabs>
          <w:tab w:val="num" w:pos="927"/>
        </w:tabs>
        <w:ind w:left="0" w:firstLine="0"/>
      </w:pPr>
    </w:lvl>
    <w:lvl w:ilvl="7" w:tplc="EB7222C0">
      <w:numFmt w:val="none"/>
      <w:lvlText w:val=""/>
      <w:lvlJc w:val="left"/>
      <w:pPr>
        <w:tabs>
          <w:tab w:val="num" w:pos="927"/>
        </w:tabs>
        <w:ind w:left="0" w:firstLine="0"/>
      </w:pPr>
    </w:lvl>
    <w:lvl w:ilvl="8" w:tplc="A4DAE02E">
      <w:numFmt w:val="none"/>
      <w:lvlText w:val=""/>
      <w:lvlJc w:val="left"/>
      <w:pPr>
        <w:tabs>
          <w:tab w:val="num" w:pos="927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E21"/>
    <w:rsid w:val="000B3195"/>
    <w:rsid w:val="001073C4"/>
    <w:rsid w:val="00174E21"/>
    <w:rsid w:val="001952EB"/>
    <w:rsid w:val="001A69CD"/>
    <w:rsid w:val="001C544F"/>
    <w:rsid w:val="001F7EC9"/>
    <w:rsid w:val="00272CFC"/>
    <w:rsid w:val="002A1B51"/>
    <w:rsid w:val="002A2CAA"/>
    <w:rsid w:val="002E112D"/>
    <w:rsid w:val="0036651E"/>
    <w:rsid w:val="003D4128"/>
    <w:rsid w:val="004F2FC6"/>
    <w:rsid w:val="0054249E"/>
    <w:rsid w:val="005435EF"/>
    <w:rsid w:val="005464DE"/>
    <w:rsid w:val="0057284B"/>
    <w:rsid w:val="00576232"/>
    <w:rsid w:val="00576B18"/>
    <w:rsid w:val="00582818"/>
    <w:rsid w:val="005951D6"/>
    <w:rsid w:val="005A18D3"/>
    <w:rsid w:val="005D33EF"/>
    <w:rsid w:val="00603EB2"/>
    <w:rsid w:val="00623881"/>
    <w:rsid w:val="006852D8"/>
    <w:rsid w:val="006F18F9"/>
    <w:rsid w:val="007224FE"/>
    <w:rsid w:val="00742ED8"/>
    <w:rsid w:val="007B1AFA"/>
    <w:rsid w:val="007C56F2"/>
    <w:rsid w:val="007D0CFD"/>
    <w:rsid w:val="007E3C7F"/>
    <w:rsid w:val="00811714"/>
    <w:rsid w:val="008124F2"/>
    <w:rsid w:val="0081649F"/>
    <w:rsid w:val="008452DE"/>
    <w:rsid w:val="00873722"/>
    <w:rsid w:val="008A1B42"/>
    <w:rsid w:val="00934E93"/>
    <w:rsid w:val="009522CE"/>
    <w:rsid w:val="00990099"/>
    <w:rsid w:val="0099468F"/>
    <w:rsid w:val="009F4B2A"/>
    <w:rsid w:val="00A13B77"/>
    <w:rsid w:val="00A141C5"/>
    <w:rsid w:val="00A43A5B"/>
    <w:rsid w:val="00A648D8"/>
    <w:rsid w:val="00AD167C"/>
    <w:rsid w:val="00BD0534"/>
    <w:rsid w:val="00BF358E"/>
    <w:rsid w:val="00BF68C3"/>
    <w:rsid w:val="00CC5493"/>
    <w:rsid w:val="00CC79A9"/>
    <w:rsid w:val="00CE2BE0"/>
    <w:rsid w:val="00CE3E35"/>
    <w:rsid w:val="00D04476"/>
    <w:rsid w:val="00D05349"/>
    <w:rsid w:val="00D2425A"/>
    <w:rsid w:val="00D56924"/>
    <w:rsid w:val="00D659B7"/>
    <w:rsid w:val="00D72D57"/>
    <w:rsid w:val="00E1740A"/>
    <w:rsid w:val="00E229CF"/>
    <w:rsid w:val="00E953FD"/>
    <w:rsid w:val="00EA2BD4"/>
    <w:rsid w:val="00EA2EF1"/>
    <w:rsid w:val="00EF112A"/>
    <w:rsid w:val="00EF5A26"/>
    <w:rsid w:val="00EF69E2"/>
    <w:rsid w:val="00F044DE"/>
    <w:rsid w:val="00F05374"/>
    <w:rsid w:val="00F65969"/>
    <w:rsid w:val="00F97492"/>
    <w:rsid w:val="00FF5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21"/>
    <w:rPr>
      <w:sz w:val="24"/>
      <w:szCs w:val="24"/>
    </w:rPr>
  </w:style>
  <w:style w:type="paragraph" w:styleId="1">
    <w:name w:val="heading 1"/>
    <w:basedOn w:val="a"/>
    <w:next w:val="a"/>
    <w:qFormat/>
    <w:rsid w:val="00174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F044DE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C56F2"/>
    <w:pPr>
      <w:ind w:firstLine="720"/>
      <w:jc w:val="both"/>
    </w:pPr>
    <w:rPr>
      <w:sz w:val="28"/>
      <w:szCs w:val="20"/>
      <w:lang w:eastAsia="en-US"/>
    </w:rPr>
  </w:style>
  <w:style w:type="paragraph" w:styleId="3">
    <w:name w:val="Body Text 3"/>
    <w:basedOn w:val="a"/>
    <w:rsid w:val="007C56F2"/>
    <w:pPr>
      <w:spacing w:after="120"/>
    </w:pPr>
    <w:rPr>
      <w:sz w:val="16"/>
      <w:szCs w:val="16"/>
      <w:lang w:eastAsia="en-US"/>
    </w:rPr>
  </w:style>
  <w:style w:type="paragraph" w:styleId="a4">
    <w:name w:val="header"/>
    <w:basedOn w:val="a"/>
    <w:semiHidden/>
    <w:rsid w:val="009522CE"/>
    <w:pPr>
      <w:tabs>
        <w:tab w:val="center" w:pos="4153"/>
        <w:tab w:val="right" w:pos="8306"/>
      </w:tabs>
    </w:pPr>
    <w:rPr>
      <w:lang w:val="en-GB" w:eastAsia="en-US"/>
    </w:rPr>
  </w:style>
  <w:style w:type="paragraph" w:customStyle="1" w:styleId="xl81">
    <w:name w:val="xl81"/>
    <w:basedOn w:val="a"/>
    <w:rsid w:val="00CE3E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lang w:val="en-GB" w:eastAsia="en-US"/>
    </w:rPr>
  </w:style>
  <w:style w:type="paragraph" w:styleId="a5">
    <w:name w:val="Body Text"/>
    <w:basedOn w:val="a"/>
    <w:rsid w:val="00EF112A"/>
    <w:pPr>
      <w:spacing w:after="120"/>
    </w:pPr>
  </w:style>
  <w:style w:type="paragraph" w:styleId="a6">
    <w:name w:val="Title"/>
    <w:basedOn w:val="a"/>
    <w:qFormat/>
    <w:rsid w:val="0099468F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  <w:lang w:eastAsia="en-US"/>
    </w:rPr>
  </w:style>
  <w:style w:type="paragraph" w:styleId="2">
    <w:name w:val="Body Text 2"/>
    <w:basedOn w:val="a"/>
    <w:semiHidden/>
    <w:rsid w:val="0036651E"/>
    <w:pPr>
      <w:spacing w:after="120" w:line="480" w:lineRule="auto"/>
    </w:pPr>
  </w:style>
  <w:style w:type="paragraph" w:styleId="a7">
    <w:name w:val="List Paragraph"/>
    <w:basedOn w:val="a"/>
    <w:uiPriority w:val="34"/>
    <w:qFormat/>
    <w:rsid w:val="004F2FC6"/>
    <w:pPr>
      <w:ind w:left="720"/>
      <w:contextualSpacing/>
    </w:pPr>
  </w:style>
  <w:style w:type="paragraph" w:styleId="a8">
    <w:name w:val="footer"/>
    <w:basedOn w:val="a"/>
    <w:link w:val="a9"/>
    <w:uiPriority w:val="99"/>
    <w:semiHidden/>
    <w:unhideWhenUsed/>
    <w:rsid w:val="004F2FC6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4F2FC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2017-05-05T05:34:00Z</dcterms:created>
  <dcterms:modified xsi:type="dcterms:W3CDTF">2017-06-22T08:11:00Z</dcterms:modified>
</cp:coreProperties>
</file>